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EF" w:rsidRPr="00C24B97" w:rsidRDefault="000C4731" w:rsidP="009F17E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“Татарстан Республикасы Кайбыч муниципаль районы</w:t>
      </w:r>
      <w:r w:rsidR="009B5BEC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Мэлки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“</w:t>
      </w:r>
      <w:r w:rsidR="00F02E77">
        <w:rPr>
          <w:rFonts w:ascii="Times New Roman" w:hAnsi="Times New Roman" w:cs="Times New Roman"/>
          <w:b/>
          <w:sz w:val="28"/>
          <w:szCs w:val="24"/>
          <w:lang w:val="tt-RU"/>
        </w:rPr>
        <w:t>Чулпан</w:t>
      </w:r>
      <w:r w:rsidR="009B5BEC">
        <w:rPr>
          <w:rFonts w:ascii="Times New Roman" w:hAnsi="Times New Roman" w:cs="Times New Roman"/>
          <w:b/>
          <w:sz w:val="28"/>
          <w:szCs w:val="24"/>
          <w:lang w:val="tt-RU"/>
        </w:rPr>
        <w:t xml:space="preserve">” 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муниципаль бюджет мэктэпкэчэ белем биру учреждениесенен </w:t>
      </w:r>
      <w:r w:rsidR="009F17EF" w:rsidRPr="00C24B97">
        <w:rPr>
          <w:rFonts w:ascii="Times New Roman" w:hAnsi="Times New Roman" w:cs="Times New Roman"/>
          <w:b/>
          <w:sz w:val="28"/>
          <w:szCs w:val="24"/>
          <w:lang w:val="tt-RU"/>
        </w:rPr>
        <w:t>Юл</w:t>
      </w:r>
      <w:r w:rsidR="009F17EF" w:rsidRPr="00C24B97">
        <w:rPr>
          <w:rFonts w:ascii="Times New Roman" w:hAnsi="Times New Roman" w:cs="Times New Roman"/>
          <w:b/>
          <w:color w:val="000000" w:themeColor="text1"/>
          <w:sz w:val="28"/>
          <w:szCs w:val="24"/>
          <w:lang w:val="tt-RU"/>
        </w:rPr>
        <w:t xml:space="preserve"> йөрү кагыйдәләрен өйрәтү буенча</w:t>
      </w:r>
    </w:p>
    <w:p w:rsidR="009F17EF" w:rsidRPr="00C24B97" w:rsidRDefault="009F17EF" w:rsidP="009F17E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tt-RU"/>
        </w:rPr>
      </w:pPr>
      <w:r>
        <w:rPr>
          <w:rFonts w:ascii="Times New Roman" w:eastAsiaTheme="minorHAnsi" w:hAnsi="Times New Roman" w:cs="Times New Roman"/>
          <w:b/>
          <w:color w:val="000000" w:themeColor="text1"/>
          <w:sz w:val="28"/>
          <w:szCs w:val="24"/>
          <w:lang w:val="tt-RU" w:eastAsia="en-US"/>
        </w:rPr>
        <w:t>2018-2019 нчы</w:t>
      </w:r>
      <w:r w:rsidRPr="00C24B97">
        <w:rPr>
          <w:rFonts w:ascii="Times New Roman" w:eastAsiaTheme="minorHAnsi" w:hAnsi="Times New Roman" w:cs="Times New Roman"/>
          <w:b/>
          <w:color w:val="000000" w:themeColor="text1"/>
          <w:sz w:val="28"/>
          <w:szCs w:val="24"/>
          <w:lang w:val="tt-RU" w:eastAsia="en-US"/>
        </w:rPr>
        <w:t xml:space="preserve"> уку елына </w:t>
      </w:r>
      <w:r w:rsidRPr="00C24B97">
        <w:rPr>
          <w:rFonts w:ascii="Times New Roman" w:hAnsi="Times New Roman" w:cs="Times New Roman"/>
          <w:b/>
          <w:color w:val="000000" w:themeColor="text1"/>
          <w:sz w:val="28"/>
          <w:szCs w:val="24"/>
          <w:lang w:val="tt-RU"/>
        </w:rPr>
        <w:t>эш планы</w:t>
      </w:r>
    </w:p>
    <w:p w:rsidR="009F17EF" w:rsidRPr="00F55D43" w:rsidRDefault="009F17EF" w:rsidP="009F17E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20"/>
        <w:gridCol w:w="4588"/>
        <w:gridCol w:w="2268"/>
        <w:gridCol w:w="2410"/>
      </w:tblGrid>
      <w:tr w:rsidR="009F17EF" w:rsidRPr="00C24B97" w:rsidTr="0023731C">
        <w:tc>
          <w:tcPr>
            <w:tcW w:w="720" w:type="dxa"/>
            <w:tcBorders>
              <w:right w:val="single" w:sz="4" w:space="0" w:color="auto"/>
            </w:tcBorders>
          </w:tcPr>
          <w:p w:rsidR="009F17EF" w:rsidRPr="00F55D43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</w:t>
            </w:r>
          </w:p>
        </w:tc>
        <w:tc>
          <w:tcPr>
            <w:tcW w:w="4588" w:type="dxa"/>
            <w:tcBorders>
              <w:left w:val="single" w:sz="4" w:space="0" w:color="auto"/>
            </w:tcBorders>
          </w:tcPr>
          <w:p w:rsidR="009F17EF" w:rsidRPr="00C24B97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24B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Үткәреләсе чаралар</w:t>
            </w:r>
          </w:p>
        </w:tc>
        <w:tc>
          <w:tcPr>
            <w:tcW w:w="2268" w:type="dxa"/>
          </w:tcPr>
          <w:p w:rsidR="009F17EF" w:rsidRPr="00C24B97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24B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410" w:type="dxa"/>
          </w:tcPr>
          <w:p w:rsidR="009F17EF" w:rsidRPr="00C24B97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24B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Җаваплы кешеләр</w:t>
            </w:r>
          </w:p>
        </w:tc>
      </w:tr>
      <w:tr w:rsidR="009F17EF" w:rsidRPr="00F55D43" w:rsidTr="0023731C">
        <w:trPr>
          <w:trHeight w:val="761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9F17EF" w:rsidRPr="00F55D43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1.</w:t>
            </w:r>
          </w:p>
        </w:tc>
        <w:tc>
          <w:tcPr>
            <w:tcW w:w="4588" w:type="dxa"/>
            <w:tcBorders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Һәр көн балалар белән юл йөрү куркынычсызлыгы турында әңгәмәләр уздыру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 дәвамында</w:t>
            </w:r>
          </w:p>
          <w:p w:rsidR="009F17EF" w:rsidRPr="00F55D43" w:rsidRDefault="009F17EF" w:rsidP="0023731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  <w:p w:rsidR="009F17EF" w:rsidRPr="00F55D43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F17EF" w:rsidRPr="00F55D43" w:rsidTr="0023731C">
        <w:trPr>
          <w:trHeight w:val="49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Һәрдаим юл йөрү кагыйдәләрен искә төшерү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 дәвамында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55D43" w:rsidTr="0023731C">
        <w:trPr>
          <w:trHeight w:val="64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ЮХИДИ, полиция хезмәткәрләренең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балалар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алдында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чыгышлары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 дәвамында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</w:p>
        </w:tc>
      </w:tr>
      <w:tr w:rsidR="009F17EF" w:rsidRPr="00F55D43" w:rsidTr="0023731C">
        <w:trPr>
          <w:trHeight w:val="56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Юл йөрүгә өйрәтү почмагын яңарту, кулланма материаллар белән баету.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55D43" w:rsidTr="0023731C">
        <w:trPr>
          <w:trHeight w:val="67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5.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“Балаларны хәвефсез йөрү кагыйдәләренә өйрәтү”буенча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квест-уен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55D43" w:rsidTr="0023731C">
        <w:trPr>
          <w:trHeight w:val="64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6.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Юл хәрәкәте кагыйдәләре буенча балаларның белемнәрен тикшерү.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Октябр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F17EF" w:rsidRPr="00F55D43" w:rsidTr="0023731C">
        <w:trPr>
          <w:trHeight w:val="105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7.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“Юлда булсаң – бул өлгер, юл кагыйдәләрен син бел!”-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балаларга презентация аша юл йөрү кагыйдәләрен өйрәтү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Октябр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  <w:p w:rsidR="009F17EF" w:rsidRPr="00F55D43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9F17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F17EF" w:rsidRPr="00F02E77" w:rsidTr="0023731C">
        <w:trPr>
          <w:trHeight w:val="97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8.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Балаларда юлларда хәвефсез йөрү кагыйдәләренә өйрәтү  буенча методик һәм матур әдәбият күргәзмәсен оештыру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Ноябрь</w:t>
            </w:r>
          </w:p>
          <w:p w:rsidR="009F17EF" w:rsidRPr="00F55D43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99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9.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pStyle w:val="a3"/>
              <w:spacing w:before="0" w:beforeAutospacing="0" w:after="0" w:afterAutospacing="0" w:line="276" w:lineRule="auto"/>
              <w:rPr>
                <w:color w:val="000000" w:themeColor="text1"/>
                <w:lang w:val="tt-RU"/>
              </w:rPr>
            </w:pPr>
            <w:r w:rsidRPr="00F55D43">
              <w:rPr>
                <w:rFonts w:eastAsia="+mn-ea"/>
                <w:color w:val="000000" w:themeColor="text1"/>
                <w:kern w:val="24"/>
                <w:lang w:val="tt-RU"/>
              </w:rPr>
              <w:t>Әти-ә</w:t>
            </w:r>
            <w:r>
              <w:rPr>
                <w:rFonts w:eastAsia="+mn-ea"/>
                <w:color w:val="000000" w:themeColor="text1"/>
                <w:kern w:val="24"/>
                <w:lang w:val="tt-RU"/>
              </w:rPr>
              <w:t>ниләр белән әңгәмәләр үткәрү: “</w:t>
            </w:r>
            <w:r w:rsidRPr="00F55D43">
              <w:rPr>
                <w:rFonts w:eastAsia="+mn-ea"/>
                <w:color w:val="000000" w:themeColor="text1"/>
                <w:kern w:val="24"/>
                <w:lang w:val="tt-RU"/>
              </w:rPr>
              <w:t>Кыш көне юл йөрү кагыйдәләрен төгәл үтәү”</w:t>
            </w:r>
            <w:r>
              <w:rPr>
                <w:rFonts w:eastAsia="+mn-ea"/>
                <w:color w:val="000000" w:themeColor="text1"/>
                <w:kern w:val="24"/>
                <w:lang w:val="tt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Декабр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  <w:p w:rsidR="009F17EF" w:rsidRPr="00F55D43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93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10.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eastAsia="+mn-ea"/>
                <w:color w:val="000000" w:themeColor="text1"/>
                <w:kern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“Юл билгеләре иленә сәяхәт”-зурлар төркемендәге балалар һәм әти-әниләр белән берлектә күңел ачу кичәсе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</w:t>
            </w:r>
            <w:proofErr w:type="spellEnd"/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55D43" w:rsidTr="0023731C">
        <w:trPr>
          <w:trHeight w:val="8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11.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“Моны һәркем белергә тиеш”  дигән темага әти-әниләрдән анкеталарга җаваплар алу.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</w:t>
            </w:r>
            <w:proofErr w:type="spellEnd"/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  <w:p w:rsidR="009F17EF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F17EF" w:rsidRPr="00F02E77" w:rsidTr="0023731C">
        <w:trPr>
          <w:trHeight w:val="97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12.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Төркемнәрдә юл йөру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кагыйдәләрен өйрәнүгә дидактик уеннар, кулланма, күргәзмә материал туплау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Январ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102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13.</w:t>
            </w:r>
          </w:p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pStyle w:val="a3"/>
              <w:spacing w:after="0"/>
              <w:rPr>
                <w:color w:val="000000" w:themeColor="text1"/>
                <w:lang w:val="tt-RU"/>
              </w:rPr>
            </w:pPr>
            <w:r w:rsidRPr="00F55D43">
              <w:rPr>
                <w:rFonts w:eastAsia="+mn-ea"/>
                <w:color w:val="000000" w:themeColor="text1"/>
                <w:kern w:val="24"/>
                <w:lang w:val="tt-RU"/>
              </w:rPr>
              <w:t>ЮХИДИ инспекторларының бакча коллективы, балалар белән очрашуны оештыру.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Январ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73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>14.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rPr>
                <w:rFonts w:eastAsia="+mn-ea"/>
                <w:color w:val="000000" w:themeColor="text1"/>
                <w:kern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Зурлар төркеме балалары белән Пушкин, Кооператив  урамнарына экскурсияләр.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евраль</w:t>
            </w:r>
            <w:proofErr w:type="spellEnd"/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88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15.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426D9E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Ата-аналар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почмакларында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балаларнын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иминлеген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саклауга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багышланган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темаларны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яктыртып</w:t>
            </w:r>
            <w:proofErr w:type="spellEnd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бару.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</w:t>
            </w:r>
            <w:proofErr w:type="spellStart"/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евраль</w:t>
            </w:r>
            <w:proofErr w:type="spellEnd"/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72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16.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426D9E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F5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Прогулкаларда юл йөрү кагыйдәләрен искәртүче хәрәкәтле уеннар уйнау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17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17.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7EF" w:rsidRPr="00AF54FC" w:rsidRDefault="009F17EF" w:rsidP="00237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Әти-әниләр өчен җыелышларда бу теманы кузгату .Яналыклар, кабул ителгән яна кануннар белән әти-әнилэрне таныштырып бару. Юл халәкәте  очракларын булдырмауга зур әһәмият бирү.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Апрел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  <w:tr w:rsidR="009F17EF" w:rsidRPr="00F02E77" w:rsidTr="0023731C">
        <w:trPr>
          <w:trHeight w:val="765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9F17EF" w:rsidRDefault="009F17EF" w:rsidP="002373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18.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</w:tcBorders>
          </w:tcPr>
          <w:p w:rsidR="009F17EF" w:rsidRPr="00F55D43" w:rsidRDefault="009F17EF" w:rsidP="0023731C">
            <w:pPr>
              <w:pStyle w:val="a3"/>
              <w:rPr>
                <w:color w:val="000000" w:themeColor="text1"/>
                <w:lang w:val="tt-RU"/>
              </w:rPr>
            </w:pPr>
            <w:r w:rsidRPr="00F55D43">
              <w:rPr>
                <w:color w:val="000000" w:themeColor="text1"/>
                <w:lang w:val="tt-RU"/>
              </w:rPr>
              <w:t>Төркеме балалары белән Пушкин, Кооператив  урамнарына экскурсияләр.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9F17EF" w:rsidRPr="00F55D43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F17EF" w:rsidRDefault="009F17EF" w:rsidP="00237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 эшләре буенча урынбасар,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55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E03DE5" w:rsidRPr="009F17EF" w:rsidRDefault="00E03DE5">
      <w:pPr>
        <w:rPr>
          <w:lang w:val="tt-RU"/>
        </w:rPr>
      </w:pPr>
    </w:p>
    <w:sectPr w:rsidR="00E03DE5" w:rsidRPr="009F17EF" w:rsidSect="00D2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17EF"/>
    <w:rsid w:val="000C4731"/>
    <w:rsid w:val="000E7BD4"/>
    <w:rsid w:val="009B5BEC"/>
    <w:rsid w:val="009F17EF"/>
    <w:rsid w:val="00BB29F4"/>
    <w:rsid w:val="00D272F0"/>
    <w:rsid w:val="00E03DE5"/>
    <w:rsid w:val="00F02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9F17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Надя</cp:lastModifiedBy>
  <cp:revision>2</cp:revision>
  <dcterms:created xsi:type="dcterms:W3CDTF">2018-10-10T06:06:00Z</dcterms:created>
  <dcterms:modified xsi:type="dcterms:W3CDTF">2018-10-10T06:06:00Z</dcterms:modified>
</cp:coreProperties>
</file>